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5D" w:rsidRPr="006A7DAA" w:rsidRDefault="00C3585D" w:rsidP="006A7DAA">
      <w:pPr>
        <w:pStyle w:val="Heading1"/>
        <w:rPr>
          <w:color w:val="000000"/>
          <w:sz w:val="32"/>
          <w:szCs w:val="32"/>
        </w:rPr>
      </w:pPr>
      <w:r w:rsidRPr="006A7DAA">
        <w:rPr>
          <w:sz w:val="32"/>
          <w:szCs w:val="32"/>
        </w:rPr>
        <w:t>All about National Electronic Funds Transfer (NEFT)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3585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Q.1. </w:t>
      </w:r>
      <w:proofErr w:type="gramStart"/>
      <w:r w:rsidRPr="00C3585D">
        <w:rPr>
          <w:rFonts w:ascii="Times New Roman" w:hAnsi="Times New Roman" w:cs="Times New Roman"/>
          <w:b/>
          <w:color w:val="C00000"/>
          <w:sz w:val="24"/>
          <w:szCs w:val="24"/>
        </w:rPr>
        <w:t>What</w:t>
      </w:r>
      <w:proofErr w:type="gramEnd"/>
      <w:r w:rsidRPr="00C3585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is NEFT?</w:t>
      </w:r>
    </w:p>
    <w:p w:rsidR="006A7DAA" w:rsidRPr="00C3585D" w:rsidRDefault="006A7DAA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National Electronic Funds Transfer (NEFT) is a nation-wide payment system facilitating one-to-one funds transfer. Under this Scheme, individuals, firms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corporates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can electronically transfer funds from any bank branch to any individual, firm or corporate having an account with any other bank branch in the country participating in the Scheme.</w:t>
      </w:r>
    </w:p>
    <w:p w:rsidR="00FB16A3" w:rsidRDefault="00FB16A3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B16A3">
        <w:rPr>
          <w:rFonts w:ascii="Times New Roman" w:hAnsi="Times New Roman" w:cs="Times New Roman"/>
          <w:b/>
          <w:color w:val="C00000"/>
          <w:sz w:val="24"/>
          <w:szCs w:val="24"/>
        </w:rPr>
        <w:t>Q.2. Are all bank branches in the country part of the NEFT funds transfer network?</w:t>
      </w:r>
    </w:p>
    <w:p w:rsidR="00FB16A3" w:rsidRPr="00FB16A3" w:rsidRDefault="00FB16A3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585D" w:rsidRDefault="00C3585D" w:rsidP="00FB1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For being part of the NEFT funds transfer network, a bank branch has to be NEFT- enabled. The list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bankwise</w:t>
      </w:r>
      <w:proofErr w:type="spellEnd"/>
      <w:r w:rsidR="00FB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branches which are participating in NEFT is provided in the website of Reserve Bank of India </w:t>
      </w:r>
    </w:p>
    <w:p w:rsidR="00FB16A3" w:rsidRDefault="00FB16A3" w:rsidP="00FB1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B16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Q.3. </w:t>
      </w:r>
      <w:proofErr w:type="gramStart"/>
      <w:r w:rsidRPr="00FB16A3">
        <w:rPr>
          <w:rFonts w:ascii="Times New Roman" w:hAnsi="Times New Roman" w:cs="Times New Roman"/>
          <w:b/>
          <w:color w:val="C00000"/>
          <w:sz w:val="24"/>
          <w:szCs w:val="24"/>
        </w:rPr>
        <w:t>Who</w:t>
      </w:r>
      <w:proofErr w:type="gramEnd"/>
      <w:r w:rsidRPr="00FB16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can transfer funds using NEFT?</w:t>
      </w:r>
    </w:p>
    <w:p w:rsidR="00FB16A3" w:rsidRPr="00FB16A3" w:rsidRDefault="00FB16A3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Individuals, firms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corporates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maintaining accounts with</w:t>
      </w:r>
      <w:r w:rsidR="00FB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bank branch can transfer funds using NEFT. Even such</w:t>
      </w:r>
      <w:r w:rsidR="00FB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individuals who do not have a bank account (walk-in</w:t>
      </w:r>
      <w:r w:rsidR="00FB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customers) can also deposit cash at the NEFT-enabled</w:t>
      </w:r>
      <w:r w:rsidR="00FB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branches with instructions to transfer funds using NEFT.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such cash remittances will be restricted to a</w:t>
      </w:r>
      <w:r w:rsidR="00FB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maximum of Rs.50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hAnsi="Times New Roman" w:cs="Times New Roman"/>
          <w:sz w:val="24"/>
          <w:szCs w:val="24"/>
        </w:rPr>
        <w:t>/- per transaction. Such customers have</w:t>
      </w:r>
      <w:r w:rsidR="00FB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furnish full details including complete address, telephone</w:t>
      </w:r>
      <w:r w:rsidR="00FB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number, etc. NEFT, thus, facilitates originators or remitters to</w:t>
      </w:r>
      <w:r w:rsidR="00FB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initiate funds transfer transactions even without having a bank</w:t>
      </w:r>
      <w:r w:rsidR="00FB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account.</w:t>
      </w:r>
    </w:p>
    <w:p w:rsidR="00FB16A3" w:rsidRDefault="00FB16A3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B16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Q.4. </w:t>
      </w:r>
      <w:proofErr w:type="gramStart"/>
      <w:r w:rsidRPr="00FB16A3">
        <w:rPr>
          <w:rFonts w:ascii="Times New Roman" w:hAnsi="Times New Roman" w:cs="Times New Roman"/>
          <w:b/>
          <w:color w:val="C00000"/>
          <w:sz w:val="24"/>
          <w:szCs w:val="24"/>
        </w:rPr>
        <w:t>Who</w:t>
      </w:r>
      <w:proofErr w:type="gramEnd"/>
      <w:r w:rsidRPr="00FB16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can receive funds through the NEFT system?</w:t>
      </w:r>
    </w:p>
    <w:p w:rsidR="00FB16A3" w:rsidRPr="00FB16A3" w:rsidRDefault="00FB16A3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Individuals, firms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corporates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maintaining accounts with a bank branch can receive funds through the NEFT</w:t>
      </w:r>
      <w:r w:rsidR="00FB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system. It is, therefore, necessary for the beneficiary to have an account with the NEFT enabled destination bank branch</w:t>
      </w:r>
      <w:r w:rsidR="00FB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country.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NEFT system also facilitates one-way cross-border transfer of funds from India to Nepal. This is known as the</w:t>
      </w:r>
      <w:r w:rsidR="00FB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Indo-Nepal Remittance Facility Scheme. A remitter can transfer funds from any of the NEFT-enabled branches in to</w:t>
      </w:r>
      <w:r w:rsidR="00FB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Nepal, irrespective of whether the beneficiary in Nepal maintains an account with a bank branch in Nepal or not. The</w:t>
      </w:r>
      <w:r w:rsidR="00FB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beneficiary would receive funds in Nepalese Rupees.</w:t>
      </w:r>
    </w:p>
    <w:p w:rsidR="00FB16A3" w:rsidRDefault="00FB16A3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B16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Q.5. </w:t>
      </w:r>
      <w:proofErr w:type="gramStart"/>
      <w:r w:rsidRPr="00FB16A3">
        <w:rPr>
          <w:rFonts w:ascii="Times New Roman" w:hAnsi="Times New Roman" w:cs="Times New Roman"/>
          <w:b/>
          <w:color w:val="C00000"/>
          <w:sz w:val="24"/>
          <w:szCs w:val="24"/>
        </w:rPr>
        <w:t>Is</w:t>
      </w:r>
      <w:proofErr w:type="gramEnd"/>
      <w:r w:rsidRPr="00FB16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there any limit on the amount that could be transferred using NEFT?</w:t>
      </w:r>
    </w:p>
    <w:p w:rsidR="00FB16A3" w:rsidRPr="00FB16A3" w:rsidRDefault="00FB16A3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No. There is no limit – either minimum or maximum – on the amount of funds that could be transferred using</w:t>
      </w:r>
      <w:r w:rsidR="00FB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NEFT. However, maximum amount per transaction is limited to Rs.50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hAnsi="Times New Roman" w:cs="Times New Roman"/>
          <w:sz w:val="24"/>
          <w:szCs w:val="24"/>
        </w:rPr>
        <w:t>/- for cash-based remittances within India</w:t>
      </w:r>
      <w:r w:rsidR="00FB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also for remittances to Nepal under the Indo-Nepal Remittance Facility Scheme.</w:t>
      </w:r>
    </w:p>
    <w:p w:rsidR="004D239C" w:rsidRDefault="004D239C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239C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Q.6. Whether the system is centre-specific or has any geographical restriction?</w:t>
      </w:r>
    </w:p>
    <w:p w:rsidR="004D239C" w:rsidRPr="004D239C" w:rsidRDefault="004D239C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No. There is no restriction of </w:t>
      </w:r>
      <w:r w:rsidR="006A7DAA">
        <w:rPr>
          <w:rFonts w:ascii="Times New Roman" w:hAnsi="Times New Roman" w:cs="Times New Roman"/>
          <w:sz w:val="24"/>
          <w:szCs w:val="24"/>
        </w:rPr>
        <w:t>canters</w:t>
      </w:r>
      <w:r>
        <w:rPr>
          <w:rFonts w:ascii="Times New Roman" w:hAnsi="Times New Roman" w:cs="Times New Roman"/>
          <w:sz w:val="24"/>
          <w:szCs w:val="24"/>
        </w:rPr>
        <w:t xml:space="preserve"> or of any geographical area within the country. The NEFT system takes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advantage of the core banking system in banks. Accordingly, the settlement of funds between originating and receiving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banks takes places centrally at Mumbai, whereas the branches participating in NEFT can be located anywhere across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length and breadth of the country.</w:t>
      </w:r>
    </w:p>
    <w:p w:rsidR="004D239C" w:rsidRDefault="004D239C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239C">
        <w:rPr>
          <w:rFonts w:ascii="Times New Roman" w:hAnsi="Times New Roman" w:cs="Times New Roman"/>
          <w:b/>
          <w:color w:val="C00000"/>
          <w:sz w:val="24"/>
          <w:szCs w:val="24"/>
        </w:rPr>
        <w:t>Q.7. What are the operating hours of NEFT?</w:t>
      </w:r>
    </w:p>
    <w:p w:rsidR="004D239C" w:rsidRPr="004D239C" w:rsidRDefault="004D239C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Presently, NEFT operates in hourly batches – there are twelve settlements from 8 am to 7 pm on week days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(Monday through Friday) and six settlements from 8 am to 1 pm on Saturdays.</w:t>
      </w:r>
    </w:p>
    <w:p w:rsidR="004D239C" w:rsidRDefault="004D239C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239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Q.8. How does the NEFT </w:t>
      </w:r>
      <w:proofErr w:type="gramStart"/>
      <w:r w:rsidRPr="004D239C">
        <w:rPr>
          <w:rFonts w:ascii="Times New Roman" w:hAnsi="Times New Roman" w:cs="Times New Roman"/>
          <w:b/>
          <w:color w:val="C00000"/>
          <w:sz w:val="24"/>
          <w:szCs w:val="24"/>
        </w:rPr>
        <w:t>system operate</w:t>
      </w:r>
      <w:proofErr w:type="gramEnd"/>
      <w:r w:rsidRPr="004D239C">
        <w:rPr>
          <w:rFonts w:ascii="Times New Roman" w:hAnsi="Times New Roman" w:cs="Times New Roman"/>
          <w:b/>
          <w:color w:val="C00000"/>
          <w:sz w:val="24"/>
          <w:szCs w:val="24"/>
        </w:rPr>
        <w:t>?</w:t>
      </w:r>
    </w:p>
    <w:p w:rsidR="004D239C" w:rsidRPr="004D239C" w:rsidRDefault="004D239C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Step-1 : An individual / firm / corporate intending to originate transfer of funds through NEFT has to fill an application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 providing details of the beneficiary (like name of the beneficiary, name of the bank branch where the beneficiary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an account, IFSC of the beneficiary bank branch, account type and account number) and the amount to be remitted.</w:t>
      </w:r>
    </w:p>
    <w:p w:rsidR="00C3585D" w:rsidRPr="004D239C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The application form will be available at the originating bank branch. The remitter authorizes his/her bank branch to debit</w:t>
      </w:r>
      <w:r w:rsidR="004D23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 account and remit the specified amount to the beneficiary. Customers enjoying net banking facility offered by their</w:t>
      </w:r>
      <w:r w:rsidR="004D23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bankers can also initiate the funds transfer request online. Some banks offer the NEFT facility even through the ATMs.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Walk-in customers will, however, have to give their contact details (complete address and telephone number, etc.) to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branch. This will help the branch to refund the money to the customer in case credit could not be afforded to the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beneficiary’s bank account or the transaction is rejected / returned for any reason.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Step-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originating bank branch prepares a message and sends the message to its pooling centre (also called the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NEFT Service Centre).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Step-3 : The pooling centre forwards the message to the NEFT Clearing Centre (operated by National Clearing Cell,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Reserve Bank of India, Mumbai) to be included for the next available batch.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Step-</w:t>
      </w:r>
      <w:proofErr w:type="gramStart"/>
      <w:r>
        <w:rPr>
          <w:rFonts w:ascii="Times New Roman" w:hAnsi="Times New Roman" w:cs="Times New Roman"/>
          <w:sz w:val="24"/>
          <w:szCs w:val="24"/>
        </w:rPr>
        <w:t>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Clearing Centre sorts the funds transfer transactions destination bank-wise and prepares accounting entries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receive funds from the originating banks (debit) and give the funds to the destination banks(credit). Thereafter,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bankwise</w:t>
      </w:r>
      <w:proofErr w:type="spellEnd"/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remittance messages are forwarded to the destination banks through their pooling centre (NEFT Service Centre).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Step-</w:t>
      </w:r>
      <w:proofErr w:type="gramStart"/>
      <w:r>
        <w:rPr>
          <w:rFonts w:ascii="Times New Roman" w:hAnsi="Times New Roman" w:cs="Times New Roman"/>
          <w:sz w:val="24"/>
          <w:szCs w:val="24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destination banks receive the inward remittance messages from the Clearing Centre and pass on the credit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 beneficiary customers’ accounts.</w:t>
      </w:r>
    </w:p>
    <w:p w:rsidR="004D239C" w:rsidRDefault="004D239C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239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Q.9. </w:t>
      </w:r>
      <w:proofErr w:type="gramStart"/>
      <w:r w:rsidRPr="004D239C">
        <w:rPr>
          <w:rFonts w:ascii="Times New Roman" w:hAnsi="Times New Roman" w:cs="Times New Roman"/>
          <w:b/>
          <w:color w:val="C00000"/>
          <w:sz w:val="24"/>
          <w:szCs w:val="24"/>
        </w:rPr>
        <w:t>What</w:t>
      </w:r>
      <w:proofErr w:type="gramEnd"/>
      <w:r w:rsidRPr="004D239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is IFSC?</w:t>
      </w:r>
    </w:p>
    <w:p w:rsidR="004D239C" w:rsidRPr="004D239C" w:rsidRDefault="004D239C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IFSC or Indian Financial System Code is an alpha-numeric code that uniquely identifies a bank-branch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participating in the NEFT system. This is an 11 digit code with the first 4 alpha characters representing the bank, and the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 6 characters representing the branch. The 5th character is 0 (zero). IFSC is used by the NEFT system to identify the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originating / destination banks / branches and also to route the messages appropriately to the concerned banks /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branches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D239C" w:rsidRDefault="004D239C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239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Q.10. </w:t>
      </w:r>
      <w:proofErr w:type="gramStart"/>
      <w:r w:rsidRPr="004D239C">
        <w:rPr>
          <w:rFonts w:ascii="Times New Roman" w:hAnsi="Times New Roman" w:cs="Times New Roman"/>
          <w:b/>
          <w:color w:val="C00000"/>
          <w:sz w:val="24"/>
          <w:szCs w:val="24"/>
        </w:rPr>
        <w:t>How</w:t>
      </w:r>
      <w:proofErr w:type="gramEnd"/>
      <w:r w:rsidRPr="004D239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can the IFSC of a bank-branch be found?</w:t>
      </w:r>
    </w:p>
    <w:p w:rsidR="004D239C" w:rsidRPr="004D239C" w:rsidRDefault="004D239C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Bank-wise list of IFSCs is available with all the bank-branches participating in NEFT. List of bank-wise branches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participating in NEFT and their IFSCs is available on the website of Reserve Bank of </w:t>
      </w:r>
      <w:proofErr w:type="gramStart"/>
      <w:r>
        <w:rPr>
          <w:rFonts w:ascii="Times New Roman" w:hAnsi="Times New Roman" w:cs="Times New Roman"/>
          <w:sz w:val="24"/>
          <w:szCs w:val="24"/>
        </w:rPr>
        <w:t>India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the banks have also been advised to print the IFSC of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branch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issued to their customers.</w:t>
      </w:r>
    </w:p>
    <w:p w:rsidR="004D239C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Further, banks have also been advised to ensure that their branch staff provide necessary assistance to customers in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filling out the required details, including IFSC details, in the NEFT application form, and also help in ensuring that there is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mismatch between the IFSC code and branch details of beneficiary branch as provided by the customer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239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Q.11. </w:t>
      </w:r>
      <w:proofErr w:type="gramStart"/>
      <w:r w:rsidRPr="004D239C">
        <w:rPr>
          <w:rFonts w:ascii="Times New Roman" w:hAnsi="Times New Roman" w:cs="Times New Roman"/>
          <w:b/>
          <w:color w:val="C00000"/>
          <w:sz w:val="24"/>
          <w:szCs w:val="24"/>
        </w:rPr>
        <w:t>What</w:t>
      </w:r>
      <w:proofErr w:type="gramEnd"/>
      <w:r w:rsidRPr="004D239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are the processing or service charges for NEFT transactions?</w:t>
      </w:r>
    </w:p>
    <w:p w:rsidR="004D239C" w:rsidRPr="004D239C" w:rsidRDefault="004D239C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The structure of charges that can be levied on the customer for NEFT is given below: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Inward transactions at destination bank branches (for credit to beneficiary accounts)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Free, no charges to be levied on beneficiaries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Outward transactions at originating bank branches – charges applicable for the remitter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For transactions up to Rs </w:t>
      </w:r>
      <w:proofErr w:type="gramStart"/>
      <w:r>
        <w:rPr>
          <w:rFonts w:ascii="Times New Roman" w:hAnsi="Times New Roman" w:cs="Times New Roman"/>
          <w:sz w:val="24"/>
          <w:szCs w:val="24"/>
        </w:rPr>
        <w:t>10,000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exceeding Rs 2.50 (+ Service Tax)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– For transactions above Rs 10,000 up to Rs 1 </w:t>
      </w:r>
      <w:proofErr w:type="spellStart"/>
      <w:r>
        <w:rPr>
          <w:rFonts w:ascii="Times New Roman" w:hAnsi="Times New Roman" w:cs="Times New Roman"/>
          <w:sz w:val="24"/>
          <w:szCs w:val="24"/>
        </w:rPr>
        <w:t>lakh</w:t>
      </w:r>
      <w:proofErr w:type="spellEnd"/>
      <w:r>
        <w:rPr>
          <w:rFonts w:ascii="Times New Roman" w:hAnsi="Times New Roman" w:cs="Times New Roman"/>
          <w:sz w:val="24"/>
          <w:szCs w:val="24"/>
        </w:rPr>
        <w:t>: not exceeding Rs 5 (+ Service Tax)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For transactions above Rs 1 </w:t>
      </w:r>
      <w:proofErr w:type="spellStart"/>
      <w:r>
        <w:rPr>
          <w:rFonts w:ascii="Times New Roman" w:hAnsi="Times New Roman" w:cs="Times New Roman"/>
          <w:sz w:val="24"/>
          <w:szCs w:val="24"/>
        </w:rPr>
        <w:t>lakh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up to Rs 2 </w:t>
      </w:r>
      <w:proofErr w:type="spellStart"/>
      <w:r>
        <w:rPr>
          <w:rFonts w:ascii="Times New Roman" w:hAnsi="Times New Roman" w:cs="Times New Roman"/>
          <w:sz w:val="24"/>
          <w:szCs w:val="24"/>
        </w:rPr>
        <w:t>lakhs</w:t>
      </w:r>
      <w:proofErr w:type="spellEnd"/>
      <w:r>
        <w:rPr>
          <w:rFonts w:ascii="Times New Roman" w:hAnsi="Times New Roman" w:cs="Times New Roman"/>
          <w:sz w:val="24"/>
          <w:szCs w:val="24"/>
        </w:rPr>
        <w:t>: not exceeding Rs 15 (+ Service Tax)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For transactions above Rs 2 </w:t>
      </w:r>
      <w:proofErr w:type="spellStart"/>
      <w:r>
        <w:rPr>
          <w:rFonts w:ascii="Times New Roman" w:hAnsi="Times New Roman" w:cs="Times New Roman"/>
          <w:sz w:val="24"/>
          <w:szCs w:val="24"/>
        </w:rPr>
        <w:t>lakhs</w:t>
      </w:r>
      <w:proofErr w:type="spellEnd"/>
      <w:r>
        <w:rPr>
          <w:rFonts w:ascii="Times New Roman" w:hAnsi="Times New Roman" w:cs="Times New Roman"/>
          <w:sz w:val="24"/>
          <w:szCs w:val="24"/>
        </w:rPr>
        <w:t>: not exceeding Rs 25 (+ Service Tax)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Charges applicable for transferring funds from India to Nepal using the NEFT system (under the Indo-Nepal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Remittance Facility Scheme) is available on the website of RBI With effect from 1st July 2011, originating banks are required to pay a nominal charge of 25 </w:t>
      </w:r>
      <w:proofErr w:type="spellStart"/>
      <w:r>
        <w:rPr>
          <w:rFonts w:ascii="Times New Roman" w:hAnsi="Times New Roman" w:cs="Times New Roman"/>
          <w:sz w:val="24"/>
          <w:szCs w:val="24"/>
        </w:rPr>
        <w:t>paise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each per transaction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 clearing house as well as destination bank as service charge. However, these charges cannot be passed on to the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customers by the banks.</w:t>
      </w:r>
    </w:p>
    <w:p w:rsidR="004D239C" w:rsidRDefault="004D239C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4D239C">
        <w:rPr>
          <w:rFonts w:ascii="Times New Roman" w:hAnsi="Times New Roman" w:cs="Times New Roman"/>
          <w:b/>
          <w:color w:val="C00000"/>
          <w:sz w:val="24"/>
          <w:szCs w:val="24"/>
        </w:rPr>
        <w:t>Q.12. When can the beneficiary expect to get the credit to his bank account?</w:t>
      </w:r>
      <w:proofErr w:type="gramEnd"/>
    </w:p>
    <w:p w:rsidR="004D239C" w:rsidRPr="004D239C" w:rsidRDefault="004D239C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The beneficiary can expect to get credit for the NEFT transactions within two business hours (currently NEFT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business hours is from morning 8 AM to evening 7 PM on all week days and from morning 8 AM to afternoon 1 PM on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Saturdays) from the batch in which the transaction was settled.</w:t>
      </w:r>
    </w:p>
    <w:p w:rsidR="004D239C" w:rsidRDefault="004D239C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5D" w:rsidRPr="004D239C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239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Q.13. </w:t>
      </w:r>
      <w:proofErr w:type="gramStart"/>
      <w:r w:rsidRPr="004D239C">
        <w:rPr>
          <w:rFonts w:ascii="Times New Roman" w:hAnsi="Times New Roman" w:cs="Times New Roman"/>
          <w:b/>
          <w:color w:val="C00000"/>
          <w:sz w:val="24"/>
          <w:szCs w:val="24"/>
        </w:rPr>
        <w:t>Who</w:t>
      </w:r>
      <w:proofErr w:type="gramEnd"/>
      <w:r w:rsidRPr="004D239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should be contacted in case of non-credit or delay in credit to the beneficiary account?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In case of non-credit or delay in credit to the beneficiary account, the NEFT Customer Facilitation Centre (CFC)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respective bank can be contacted (the remitter can contact his bank’s CFC; the beneficiary may contact the CFC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his bank). Details of NEFT Customer Facilitation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banks are available on the websites of the respective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banks. The details are also available on the website of Reserve Bank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India 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issue is not resolved satisfactorily, the NEFT Help Desk (or Customer Facilitation Centre of Reserve Bank of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India) at National Clearing Cell, Reserve Bank of India, Mumbai may be contacted through e-mail or by addressing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correspondence to the General Manager, Reserve Bank of India, National Clearing Centre, First Floor, Mumbai</w:t>
      </w:r>
      <w:r w:rsidR="004D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 Office, Fort Mumbai 400001</w:t>
      </w:r>
    </w:p>
    <w:p w:rsidR="004D239C" w:rsidRDefault="004D239C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239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Q.14. </w:t>
      </w:r>
      <w:proofErr w:type="gramStart"/>
      <w:r w:rsidRPr="004D239C">
        <w:rPr>
          <w:rFonts w:ascii="Times New Roman" w:hAnsi="Times New Roman" w:cs="Times New Roman"/>
          <w:b/>
          <w:color w:val="C00000"/>
          <w:sz w:val="24"/>
          <w:szCs w:val="24"/>
        </w:rPr>
        <w:t>What</w:t>
      </w:r>
      <w:proofErr w:type="gramEnd"/>
      <w:r w:rsidRPr="004D239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will happen if credit is not afforded to the account of the beneficiary?</w:t>
      </w:r>
    </w:p>
    <w:p w:rsidR="004D239C" w:rsidRPr="004D239C" w:rsidRDefault="004D239C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If it is not possible to afford credit to the account of the beneficiary for whatever reason, destination banks are</w:t>
      </w:r>
      <w:r w:rsidR="006E1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required to return the transaction (to the originating branch) within two hours of completion of the batch in which the</w:t>
      </w:r>
      <w:r w:rsidR="006E1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transaction was processed.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example, if a customer submits a fund transfer request at 12.05 p.m. to a NEFT-enabled branch, the branch in turn</w:t>
      </w:r>
      <w:r w:rsidR="006E1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forwards the message through its pooling centre to the NEFT Clearing Centre for processing in the immediately available</w:t>
      </w:r>
      <w:r w:rsidR="006E1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batch which (say) is the 1.00 pm batch. If the destination bank is unable to afford the credit to the beneficiary for any</w:t>
      </w:r>
      <w:r w:rsidR="006E1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reason, it has to return the transaction to the originating bank, not later than in the 3.00 pm batch. On receiving such a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returned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transaction, the originating bank has to credit the amount back to account of the originating customer.</w:t>
      </w:r>
    </w:p>
    <w:p w:rsidR="006E1A06" w:rsidRDefault="006E1A06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1A06">
        <w:rPr>
          <w:rFonts w:ascii="Times New Roman" w:hAnsi="Times New Roman" w:cs="Times New Roman"/>
          <w:b/>
          <w:color w:val="C00000"/>
          <w:sz w:val="24"/>
          <w:szCs w:val="24"/>
        </w:rPr>
        <w:t>Q.15. Can NEFT be used to transfer funds from / to NRE and NRO accounts?</w:t>
      </w:r>
    </w:p>
    <w:p w:rsidR="006E1A06" w:rsidRPr="006E1A06" w:rsidRDefault="006E1A06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Yes. NEFT can be used to transfer funds from or to NRE and NRO accounts in the country. This, however, is</w:t>
      </w:r>
      <w:r w:rsidR="006E1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subject to the adherence of the provisions of the Foreign Exchange Management Act, 2000 (FEMA) and Wire Transfer</w:t>
      </w:r>
      <w:r w:rsidR="006E1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Guidelines.</w:t>
      </w:r>
    </w:p>
    <w:p w:rsidR="006E1A06" w:rsidRDefault="006E1A06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1A06">
        <w:rPr>
          <w:rFonts w:ascii="Times New Roman" w:hAnsi="Times New Roman" w:cs="Times New Roman"/>
          <w:b/>
          <w:color w:val="C00000"/>
          <w:sz w:val="24"/>
          <w:szCs w:val="24"/>
        </w:rPr>
        <w:t>Q.16. Can remittances be sent abroad using NEFT?</w:t>
      </w:r>
    </w:p>
    <w:p w:rsidR="006E1A06" w:rsidRPr="006E1A06" w:rsidRDefault="006E1A06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No. However, a facility is available to send outward remittances to Nepal under the Indo-Nepal Remittance</w:t>
      </w:r>
      <w:r w:rsidR="006E1A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Facility Scheme.</w:t>
      </w:r>
    </w:p>
    <w:p w:rsidR="006E1A06" w:rsidRPr="006E1A06" w:rsidRDefault="006E1A06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1A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Q.17. </w:t>
      </w:r>
      <w:proofErr w:type="gramStart"/>
      <w:r w:rsidRPr="006E1A06">
        <w:rPr>
          <w:rFonts w:ascii="Times New Roman" w:hAnsi="Times New Roman" w:cs="Times New Roman"/>
          <w:b/>
          <w:color w:val="C00000"/>
          <w:sz w:val="24"/>
          <w:szCs w:val="24"/>
        </w:rPr>
        <w:t>What</w:t>
      </w:r>
      <w:proofErr w:type="gramEnd"/>
      <w:r w:rsidRPr="006E1A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are the other transactions that could be initiated using NEFT?</w:t>
      </w:r>
    </w:p>
    <w:p w:rsidR="006E1A06" w:rsidRPr="006E1A06" w:rsidRDefault="006E1A06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Besides personal funds transfer, the NEFT system can also be used for a variety of transaction including payment</w:t>
      </w:r>
      <w:r w:rsidR="006E1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credit card dues to the card issuing banks, payment of loan EMI etc. It is necessary to quote the IFSC of the</w:t>
      </w:r>
      <w:r w:rsidR="006E1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beneficiary card issuing bank to initiate the bill payment transactions using NEFT.</w:t>
      </w:r>
    </w:p>
    <w:p w:rsidR="006E1A06" w:rsidRDefault="006E1A06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1A06">
        <w:rPr>
          <w:rFonts w:ascii="Times New Roman" w:hAnsi="Times New Roman" w:cs="Times New Roman"/>
          <w:b/>
          <w:color w:val="C00000"/>
          <w:sz w:val="24"/>
          <w:szCs w:val="24"/>
        </w:rPr>
        <w:t>Q.18. Can a transaction be originated to draw (receive) funds from another account?</w:t>
      </w:r>
    </w:p>
    <w:p w:rsidR="006E1A06" w:rsidRPr="006E1A06" w:rsidRDefault="006E1A06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No. NEFT is a credit-push system i.e., transactions can be originated by the payer / remitter/send only to pay/</w:t>
      </w:r>
      <w:r w:rsidR="006E1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 / remit funds to a beneficiary.</w:t>
      </w:r>
    </w:p>
    <w:p w:rsidR="006E1A06" w:rsidRDefault="006E1A06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1A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Q.19. </w:t>
      </w:r>
      <w:proofErr w:type="gramStart"/>
      <w:r w:rsidRPr="006E1A06">
        <w:rPr>
          <w:rFonts w:ascii="Times New Roman" w:hAnsi="Times New Roman" w:cs="Times New Roman"/>
          <w:b/>
          <w:color w:val="C00000"/>
          <w:sz w:val="24"/>
          <w:szCs w:val="24"/>
        </w:rPr>
        <w:t>Would</w:t>
      </w:r>
      <w:proofErr w:type="gramEnd"/>
      <w:r w:rsidRPr="006E1A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the remitter receive an acknowledgement once the funds are transferred to the account of the beneficiary?</w:t>
      </w:r>
    </w:p>
    <w:p w:rsidR="006E1A06" w:rsidRPr="006E1A06" w:rsidRDefault="006E1A06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Yes. In case of successful credit to the beneficiary’s account, the bank which had originated the transaction is</w:t>
      </w:r>
      <w:r w:rsidR="006E1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expected to send a confirmation to the originating customer (through SMS or e-mail) advising of the credit as also</w:t>
      </w:r>
      <w:r w:rsidR="006E1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mentioning the date and time of credit. For the purpose, </w:t>
      </w:r>
      <w:r>
        <w:rPr>
          <w:rFonts w:ascii="Times New Roman" w:hAnsi="Times New Roman" w:cs="Times New Roman"/>
          <w:sz w:val="24"/>
          <w:szCs w:val="24"/>
        </w:rPr>
        <w:lastRenderedPageBreak/>
        <w:t>remitters need to provide their mobile number / e-mail-id to the</w:t>
      </w:r>
      <w:r w:rsidR="006E1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branch at the time of originating the transaction.</w:t>
      </w:r>
    </w:p>
    <w:p w:rsidR="006E1A06" w:rsidRDefault="006E1A06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5D" w:rsidRPr="006E1A06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1A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Q.20. </w:t>
      </w:r>
      <w:proofErr w:type="gramStart"/>
      <w:r w:rsidRPr="006E1A06">
        <w:rPr>
          <w:rFonts w:ascii="Times New Roman" w:hAnsi="Times New Roman" w:cs="Times New Roman"/>
          <w:b/>
          <w:color w:val="C00000"/>
          <w:sz w:val="24"/>
          <w:szCs w:val="24"/>
        </w:rPr>
        <w:t>Is</w:t>
      </w:r>
      <w:proofErr w:type="gramEnd"/>
      <w:r w:rsidRPr="006E1A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there a way for the remitter to track a transaction in NEFT?</w:t>
      </w:r>
    </w:p>
    <w:p w:rsidR="006E1A06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Yes, the remitter can track the NEFT transaction through the originating bank branch or its CFC using the unique</w:t>
      </w:r>
      <w:r w:rsidR="006E1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transaction reference number provided at the time of initiating the funds transfer. It is possible for the originating bank</w:t>
      </w:r>
      <w:r w:rsidR="006E1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branch to keep track and be aware of the status of the NEFT transaction at all times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3585D" w:rsidRPr="006E1A06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1A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Q.21. </w:t>
      </w:r>
      <w:proofErr w:type="gramStart"/>
      <w:r w:rsidRPr="006E1A06">
        <w:rPr>
          <w:rFonts w:ascii="Times New Roman" w:hAnsi="Times New Roman" w:cs="Times New Roman"/>
          <w:b/>
          <w:color w:val="C00000"/>
          <w:sz w:val="24"/>
          <w:szCs w:val="24"/>
        </w:rPr>
        <w:t>What</w:t>
      </w:r>
      <w:proofErr w:type="gramEnd"/>
      <w:r w:rsidRPr="006E1A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are the pre-requisites for originating a NEFT transaction?</w:t>
      </w:r>
    </w:p>
    <w:p w:rsidR="006E1A06" w:rsidRDefault="006E1A06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Following are the pre-requisites for putting through a funds transfer transaction using NEFT–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Originating and destination bank branches should be part of the NEFT network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Beneficiary details such as beneficiary name, account number and account type, name and IFSC of the</w:t>
      </w:r>
      <w:r w:rsidR="006E1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beneficiary bank branch should be available with the remitter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Customers should exercise due care in providing the account number of the beneficiary, as, in the course of processing</w:t>
      </w:r>
      <w:r w:rsidR="006E1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NEFT transactions, the credit will be given to the customer’s account solely based on account number provided in the</w:t>
      </w:r>
      <w:r w:rsidR="006E1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NEFT remittance instruction / message.</w:t>
      </w:r>
    </w:p>
    <w:p w:rsidR="006E1A06" w:rsidRDefault="006E1A06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1A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Q.22. </w:t>
      </w:r>
      <w:proofErr w:type="gramStart"/>
      <w:r w:rsidRPr="006E1A06">
        <w:rPr>
          <w:rFonts w:ascii="Times New Roman" w:hAnsi="Times New Roman" w:cs="Times New Roman"/>
          <w:b/>
          <w:color w:val="C00000"/>
          <w:sz w:val="24"/>
          <w:szCs w:val="24"/>
        </w:rPr>
        <w:t>What</w:t>
      </w:r>
      <w:proofErr w:type="gramEnd"/>
      <w:r w:rsidRPr="006E1A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are the benefits of using NEFT?</w:t>
      </w:r>
    </w:p>
    <w:p w:rsidR="006E1A06" w:rsidRPr="006E1A06" w:rsidRDefault="006E1A06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NEFT offers many advantages over the other modes of funds transfer: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remitter need not send the physical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Demand Draft to the beneficiary.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beneficiary need not visit his / her bank for depositing the paper instruments.</w:t>
      </w:r>
    </w:p>
    <w:p w:rsidR="006E1A06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beneficiary need not be apprehensive of loss / theft of physical instruments or the likelihood of fraudulent</w:t>
      </w:r>
      <w:r w:rsidR="006E1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encashment thereof.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effective.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confirmation of the remittances sent by SMS or email.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Remitter can initiate the remittances from his home / place of work using the internet banking also.</w:t>
      </w: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Near real time transfer of the funds to the beneficiary account in a secure manner.</w:t>
      </w:r>
      <w:proofErr w:type="gramEnd"/>
    </w:p>
    <w:p w:rsidR="006E1A06" w:rsidRDefault="006E1A06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5D" w:rsidRPr="006E1A06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1A06">
        <w:rPr>
          <w:rFonts w:ascii="Times New Roman" w:hAnsi="Times New Roman" w:cs="Times New Roman"/>
          <w:b/>
          <w:color w:val="C00000"/>
          <w:sz w:val="24"/>
          <w:szCs w:val="24"/>
        </w:rPr>
        <w:t>Q.23. Is there any compensation for the customers, if the credit is delayed to beneficiary account or if there is any delay</w:t>
      </w:r>
      <w:r w:rsidR="006E1A06" w:rsidRPr="006E1A0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Pr="006E1A06">
        <w:rPr>
          <w:rFonts w:ascii="Times New Roman" w:hAnsi="Times New Roman" w:cs="Times New Roman"/>
          <w:b/>
          <w:color w:val="C00000"/>
          <w:sz w:val="24"/>
          <w:szCs w:val="24"/>
        </w:rPr>
        <w:t>is returning the transaction to the originator / sender / remitter?</w:t>
      </w:r>
    </w:p>
    <w:p w:rsidR="006E1A06" w:rsidRPr="006E1A06" w:rsidRDefault="006E1A06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85D" w:rsidRDefault="00C3585D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Yes. If the NEFT transaction is not credited or returned within the stipulated time then the banks are liable to pay</w:t>
      </w:r>
      <w:r w:rsidR="00FB6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 interest to the affected customers. Banks are required to pay penal interest at the current RBI LAF Repo Rate</w:t>
      </w:r>
      <w:r w:rsidR="00FB6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plus two percent for the period of delay / till the date of refund as the case may be to the affected customers’ account</w:t>
      </w:r>
      <w:r w:rsidR="00FB6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 waiting for a specific claim to be lodged by the customer in this regard.</w:t>
      </w:r>
    </w:p>
    <w:p w:rsidR="00FB6268" w:rsidRDefault="00FB6268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268" w:rsidRPr="00FB6268" w:rsidRDefault="00FB6268" w:rsidP="00C3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courtesy</w:t>
      </w:r>
      <w:proofErr w:type="gramStart"/>
      <w:r>
        <w:rPr>
          <w:rFonts w:ascii="Times New Roman" w:hAnsi="Times New Roman" w:cs="Times New Roman"/>
          <w:sz w:val="24"/>
          <w:szCs w:val="24"/>
        </w:rPr>
        <w:t>:taxguru.in</w:t>
      </w:r>
      <w:proofErr w:type="spellEnd"/>
      <w:proofErr w:type="gramEnd"/>
    </w:p>
    <w:p w:rsidR="00C3585D" w:rsidRDefault="00C3585D"/>
    <w:sectPr w:rsidR="00C3585D" w:rsidSect="00FB16A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85D"/>
    <w:rsid w:val="004D239C"/>
    <w:rsid w:val="006A7DAA"/>
    <w:rsid w:val="006E1A06"/>
    <w:rsid w:val="00C3585D"/>
    <w:rsid w:val="00FB16A3"/>
    <w:rsid w:val="00FB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B9F4-5105-4DE6-8E63-A4F52036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FRS</dc:creator>
  <cp:keywords/>
  <dc:description/>
  <cp:lastModifiedBy>FRS</cp:lastModifiedBy>
  <cp:revision>3</cp:revision>
  <dcterms:created xsi:type="dcterms:W3CDTF">2015-10-07T05:11:00Z</dcterms:created>
  <dcterms:modified xsi:type="dcterms:W3CDTF">2015-10-07T05:50:00Z</dcterms:modified>
</cp:coreProperties>
</file>